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kst1"/>
    <w:p w:rsidR="00524073" w:rsidRPr="00930F70" w:rsidRDefault="00524073" w:rsidP="00524073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, dnia </w:t>
      </w:r>
      <w:bookmarkStart w:id="1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524073" w:rsidRPr="000060FF" w:rsidRDefault="00524073" w:rsidP="00524073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0060FF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</w:p>
    <w:bookmarkEnd w:id="0"/>
    <w:p w:rsidR="00524073" w:rsidRPr="00930F70" w:rsidRDefault="00524073" w:rsidP="00524073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2"/>
          <w:szCs w:val="22"/>
        </w:rPr>
      </w:pPr>
    </w:p>
    <w:p w:rsidR="00524073" w:rsidRDefault="00524073" w:rsidP="007F4FA9">
      <w:pPr>
        <w:tabs>
          <w:tab w:val="left" w:pos="3240"/>
        </w:tabs>
        <w:spacing w:line="25" w:lineRule="atLeast"/>
        <w:jc w:val="center"/>
        <w:rPr>
          <w:rFonts w:ascii="Calibri" w:hAnsi="Calibri"/>
          <w:i/>
          <w:sz w:val="12"/>
          <w:szCs w:val="12"/>
          <w:shd w:val="clear" w:color="auto" w:fill="E6E6E6"/>
        </w:rPr>
      </w:pPr>
      <w:r>
        <w:rPr>
          <w:rFonts w:ascii="Calibri" w:hAnsi="Calibri"/>
          <w:bCs/>
          <w:sz w:val="22"/>
          <w:szCs w:val="22"/>
        </w:rPr>
        <w:t xml:space="preserve">LCNK </w:t>
      </w:r>
      <w:r w:rsidR="007F4FA9">
        <w:rPr>
          <w:rFonts w:ascii="Calibri" w:hAnsi="Calibri"/>
          <w:bCs/>
          <w:sz w:val="22"/>
          <w:szCs w:val="22"/>
        </w:rPr>
        <w:t>w Wejherowie</w:t>
      </w:r>
      <w:bookmarkStart w:id="2" w:name="_GoBack"/>
      <w:bookmarkEnd w:id="2"/>
    </w:p>
    <w:p w:rsidR="00524073" w:rsidRDefault="00524073" w:rsidP="00524073">
      <w:pPr>
        <w:spacing w:line="25" w:lineRule="atLeast"/>
        <w:rPr>
          <w:rFonts w:ascii="Calibri" w:hAnsi="Calibri"/>
          <w:i/>
          <w:sz w:val="12"/>
          <w:szCs w:val="12"/>
          <w:shd w:val="clear" w:color="auto" w:fill="E6E6E6"/>
        </w:rPr>
      </w:pPr>
    </w:p>
    <w:p w:rsidR="00524073" w:rsidRDefault="00524073" w:rsidP="00524073">
      <w:pPr>
        <w:pStyle w:val="Nagwek1"/>
        <w:spacing w:line="25" w:lineRule="atLeast"/>
        <w:jc w:val="center"/>
        <w:rPr>
          <w:rFonts w:ascii="Calibri" w:hAnsi="Calibri"/>
          <w:i/>
          <w:sz w:val="28"/>
          <w:szCs w:val="28"/>
        </w:rPr>
      </w:pPr>
      <w:r w:rsidRPr="00930F70">
        <w:rPr>
          <w:rFonts w:ascii="Calibri" w:hAnsi="Calibri"/>
          <w:i/>
          <w:sz w:val="28"/>
          <w:szCs w:val="28"/>
        </w:rPr>
        <w:t xml:space="preserve">OPINIA </w:t>
      </w:r>
      <w:r>
        <w:rPr>
          <w:rFonts w:ascii="Calibri" w:hAnsi="Calibri"/>
          <w:i/>
          <w:sz w:val="28"/>
          <w:szCs w:val="28"/>
        </w:rPr>
        <w:t>PSYCHOLOGA</w:t>
      </w:r>
      <w:r w:rsidR="007D6FE9">
        <w:rPr>
          <w:rFonts w:ascii="Calibri" w:hAnsi="Calibri"/>
          <w:i/>
          <w:sz w:val="28"/>
          <w:szCs w:val="28"/>
        </w:rPr>
        <w:t xml:space="preserve"> LCNK</w:t>
      </w:r>
    </w:p>
    <w:p w:rsidR="007D6FE9" w:rsidRDefault="007D6FE9" w:rsidP="007D6FE9">
      <w:pPr>
        <w:rPr>
          <w:rFonts w:ascii="Calibri" w:hAnsi="Calibri"/>
          <w:b/>
          <w:sz w:val="20"/>
          <w:szCs w:val="20"/>
        </w:rPr>
      </w:pPr>
    </w:p>
    <w:p w:rsidR="007D6FE9" w:rsidRPr="00930F70" w:rsidRDefault="007D6FE9" w:rsidP="007D6FE9">
      <w:pPr>
        <w:jc w:val="center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>w sprawie</w:t>
      </w:r>
    </w:p>
    <w:p w:rsidR="007D6FE9" w:rsidRDefault="007D6FE9" w:rsidP="007D6FE9">
      <w:pPr>
        <w:spacing w:after="120"/>
        <w:jc w:val="both"/>
        <w:rPr>
          <w:rFonts w:ascii="Calibri" w:hAnsi="Calibri"/>
          <w:b/>
          <w:sz w:val="20"/>
          <w:szCs w:val="20"/>
        </w:rPr>
      </w:pPr>
    </w:p>
    <w:p w:rsidR="007D6FE9" w:rsidRDefault="007D6FE9" w:rsidP="007D6FE9">
      <w:pPr>
        <w:tabs>
          <w:tab w:val="left" w:pos="180"/>
        </w:tabs>
        <w:spacing w:after="120" w:line="25" w:lineRule="atLeas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815C6C">
        <w:rPr>
          <w:rFonts w:ascii="Calibri" w:hAnsi="Calibri"/>
          <w:b/>
          <w:sz w:val="20"/>
          <w:szCs w:val="20"/>
        </w:rPr>
      </w:r>
      <w:r w:rsidR="00815C6C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3"/>
      <w:r>
        <w:rPr>
          <w:rFonts w:ascii="Calibri" w:hAnsi="Calibri"/>
          <w:b/>
          <w:sz w:val="20"/>
          <w:szCs w:val="20"/>
        </w:rPr>
        <w:t xml:space="preserve"> objęcia ucznia</w:t>
      </w:r>
      <w:r>
        <w:rPr>
          <w:rStyle w:val="Odwoanieprzypisudolnego"/>
          <w:rFonts w:ascii="Calibri" w:hAnsi="Calibri"/>
          <w:b/>
          <w:sz w:val="20"/>
          <w:szCs w:val="20"/>
        </w:rPr>
        <w:footnoteReference w:id="1"/>
      </w:r>
      <w:r>
        <w:rPr>
          <w:rFonts w:ascii="Calibri" w:hAnsi="Calibri"/>
          <w:b/>
          <w:sz w:val="20"/>
          <w:szCs w:val="20"/>
        </w:rPr>
        <w:t xml:space="preserve"> indywidualną</w:t>
      </w:r>
      <w:r w:rsidRPr="00930F70">
        <w:rPr>
          <w:rFonts w:ascii="Calibri" w:hAnsi="Calibri"/>
          <w:b/>
          <w:sz w:val="20"/>
          <w:szCs w:val="20"/>
        </w:rPr>
        <w:t xml:space="preserve"> </w:t>
      </w:r>
      <w:r w:rsidR="00FC225F">
        <w:rPr>
          <w:rFonts w:ascii="Calibri" w:hAnsi="Calibri"/>
          <w:b/>
          <w:sz w:val="20"/>
          <w:szCs w:val="20"/>
        </w:rPr>
        <w:t>opieką mentorską</w:t>
      </w:r>
      <w:r w:rsidRPr="00930F70">
        <w:rPr>
          <w:rFonts w:ascii="Calibri" w:hAnsi="Calibri"/>
          <w:b/>
          <w:sz w:val="20"/>
          <w:szCs w:val="20"/>
        </w:rPr>
        <w:t xml:space="preserve"> z przedmiotu</w:t>
      </w:r>
      <w:r w:rsidRPr="00E32333">
        <w:rPr>
          <w:rFonts w:ascii="Calibri" w:hAnsi="Calibri"/>
          <w:b/>
          <w:i/>
          <w:sz w:val="20"/>
          <w:szCs w:val="20"/>
        </w:rPr>
        <w:t xml:space="preserve"> </w:t>
      </w:r>
      <w:bookmarkStart w:id="4" w:name="przedmiot"/>
      <w:r>
        <w:rPr>
          <w:rFonts w:ascii="Calibri" w:hAnsi="Calibri"/>
          <w:b/>
          <w:i/>
          <w:sz w:val="20"/>
          <w:szCs w:val="20"/>
        </w:rPr>
        <w:fldChar w:fldCharType="begin">
          <w:ffData>
            <w:name w:val="przedmiot"/>
            <w:enabled/>
            <w:calcOnExit w:val="0"/>
            <w:ddList>
              <w:listEntry w:val="nie dotyczy"/>
              <w:listEntry w:val="matematyka"/>
              <w:listEntry w:val="fizyka"/>
              <w:listEntry w:val="informatyka"/>
            </w:ddList>
          </w:ffData>
        </w:fldChar>
      </w:r>
      <w:r>
        <w:rPr>
          <w:rFonts w:ascii="Calibri" w:hAnsi="Calibri"/>
          <w:b/>
          <w:i/>
          <w:sz w:val="20"/>
          <w:szCs w:val="20"/>
        </w:rPr>
        <w:instrText xml:space="preserve"> FORMDROPDOWN </w:instrText>
      </w:r>
      <w:r w:rsidR="00815C6C">
        <w:rPr>
          <w:rFonts w:ascii="Calibri" w:hAnsi="Calibri"/>
          <w:b/>
          <w:i/>
          <w:sz w:val="20"/>
          <w:szCs w:val="20"/>
        </w:rPr>
      </w:r>
      <w:r w:rsidR="00815C6C">
        <w:rPr>
          <w:rFonts w:ascii="Calibri" w:hAnsi="Calibri"/>
          <w:b/>
          <w:i/>
          <w:sz w:val="20"/>
          <w:szCs w:val="20"/>
        </w:rPr>
        <w:fldChar w:fldCharType="separate"/>
      </w:r>
      <w:r>
        <w:rPr>
          <w:rFonts w:ascii="Calibri" w:hAnsi="Calibri"/>
          <w:b/>
          <w:i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 xml:space="preserve">, </w:t>
      </w:r>
    </w:p>
    <w:p w:rsidR="007D6FE9" w:rsidRPr="001C69BC" w:rsidRDefault="007D6FE9" w:rsidP="007D6FE9">
      <w:pPr>
        <w:spacing w:after="120" w:line="25" w:lineRule="atLeast"/>
        <w:ind w:left="360" w:hanging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>
        <w:rPr>
          <w:rFonts w:ascii="Calibri" w:hAnsi="Calibri"/>
          <w:b/>
          <w:i/>
          <w:sz w:val="20"/>
          <w:szCs w:val="20"/>
        </w:rPr>
        <w:instrText xml:space="preserve"> FORMCHECKBOX </w:instrText>
      </w:r>
      <w:r w:rsidR="00815C6C">
        <w:rPr>
          <w:rFonts w:ascii="Calibri" w:hAnsi="Calibri"/>
          <w:b/>
          <w:i/>
          <w:sz w:val="20"/>
          <w:szCs w:val="20"/>
        </w:rPr>
      </w:r>
      <w:r w:rsidR="00815C6C">
        <w:rPr>
          <w:rFonts w:ascii="Calibri" w:hAnsi="Calibri"/>
          <w:b/>
          <w:i/>
          <w:sz w:val="20"/>
          <w:szCs w:val="20"/>
        </w:rPr>
        <w:fldChar w:fldCharType="separate"/>
      </w:r>
      <w:r>
        <w:rPr>
          <w:rFonts w:ascii="Calibri" w:hAnsi="Calibri"/>
          <w:b/>
          <w:i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i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umożliwienia uczniowi</w:t>
      </w:r>
      <w:r>
        <w:rPr>
          <w:rStyle w:val="Odwoanieprzypisudolnego"/>
          <w:rFonts w:ascii="Calibri" w:hAnsi="Calibri"/>
          <w:b/>
          <w:sz w:val="20"/>
          <w:szCs w:val="20"/>
        </w:rPr>
        <w:footnoteReference w:id="2"/>
      </w:r>
      <w:r>
        <w:rPr>
          <w:rFonts w:ascii="Calibri" w:hAnsi="Calibri"/>
          <w:b/>
          <w:sz w:val="20"/>
          <w:szCs w:val="20"/>
        </w:rPr>
        <w:t xml:space="preserve"> udziału w formach wspierania uczniów uzdolnionych przeznaczonych dla wyższego </w:t>
      </w:r>
      <w:r w:rsidR="00B16675">
        <w:rPr>
          <w:rFonts w:ascii="Calibri" w:hAnsi="Calibri"/>
          <w:b/>
          <w:sz w:val="20"/>
          <w:szCs w:val="20"/>
        </w:rPr>
        <w:t>poziomu</w:t>
      </w:r>
      <w:r>
        <w:rPr>
          <w:rFonts w:ascii="Calibri" w:hAnsi="Calibri"/>
          <w:b/>
          <w:sz w:val="20"/>
          <w:szCs w:val="20"/>
        </w:rPr>
        <w:t xml:space="preserve"> edukacyjnego (</w:t>
      </w:r>
      <w:r w:rsidR="00B16675">
        <w:rPr>
          <w:rFonts w:ascii="Calibri" w:hAnsi="Calibri"/>
          <w:b/>
          <w:sz w:val="20"/>
          <w:szCs w:val="20"/>
        </w:rPr>
        <w:t>etapu</w:t>
      </w:r>
      <w:r>
        <w:rPr>
          <w:rFonts w:ascii="Calibri" w:hAnsi="Calibri"/>
          <w:b/>
          <w:sz w:val="20"/>
          <w:szCs w:val="20"/>
        </w:rPr>
        <w:t xml:space="preserve"> szkoły ponadgimnazjalnej). </w:t>
      </w:r>
    </w:p>
    <w:p w:rsidR="007D6FE9" w:rsidRPr="00930F70" w:rsidRDefault="007D6FE9" w:rsidP="007D6FE9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>Dane ucznia:</w:t>
      </w:r>
    </w:p>
    <w:p w:rsidR="007D6FE9" w:rsidRPr="00930F70" w:rsidRDefault="007D6FE9" w:rsidP="007D6FE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Pr="001C69BC">
        <w:rPr>
          <w:rFonts w:ascii="Calibri" w:hAnsi="Calibri"/>
          <w:b/>
          <w:sz w:val="28"/>
          <w:szCs w:val="28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C69BC">
        <w:rPr>
          <w:rFonts w:ascii="Calibri" w:hAnsi="Calibri"/>
          <w:b/>
          <w:sz w:val="28"/>
          <w:szCs w:val="28"/>
        </w:rPr>
        <w:instrText xml:space="preserve"> FORMTEXT </w:instrText>
      </w:r>
      <w:r w:rsidRPr="001C69BC">
        <w:rPr>
          <w:rFonts w:ascii="Calibri" w:hAnsi="Calibri"/>
          <w:b/>
          <w:sz w:val="28"/>
          <w:szCs w:val="28"/>
        </w:rPr>
      </w:r>
      <w:r w:rsidRPr="001C69BC">
        <w:rPr>
          <w:rFonts w:ascii="Calibri" w:hAnsi="Calibri"/>
          <w:b/>
          <w:sz w:val="28"/>
          <w:szCs w:val="28"/>
        </w:rPr>
        <w:fldChar w:fldCharType="separate"/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t> </w:t>
      </w:r>
      <w:r w:rsidRPr="001C69BC">
        <w:rPr>
          <w:rFonts w:ascii="Calibri" w:hAnsi="Calibri"/>
          <w:b/>
          <w:sz w:val="28"/>
          <w:szCs w:val="28"/>
        </w:rPr>
        <w:fldChar w:fldCharType="end"/>
      </w:r>
    </w:p>
    <w:p w:rsidR="007D6FE9" w:rsidRDefault="007D6FE9" w:rsidP="007D6FE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b) data urodzenia: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sz w:val="20"/>
          <w:szCs w:val="20"/>
        </w:rPr>
        <w:t xml:space="preserve"> </w:t>
      </w:r>
    </w:p>
    <w:p w:rsidR="007D6FE9" w:rsidRPr="00930F70" w:rsidRDefault="007D6FE9" w:rsidP="007D6FE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miejsce zamieszkania: </w:t>
      </w:r>
    </w:p>
    <w:p w:rsidR="007D6FE9" w:rsidRDefault="007D6FE9" w:rsidP="007D6FE9">
      <w:pPr>
        <w:spacing w:line="300" w:lineRule="auto"/>
        <w:ind w:left="1416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ulica: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7D6FE9" w:rsidRPr="00930F70" w:rsidRDefault="007D6FE9" w:rsidP="007D6FE9">
      <w:pPr>
        <w:spacing w:line="300" w:lineRule="auto"/>
        <w:ind w:left="1416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numer domu i mieszkania: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7D6FE9" w:rsidRPr="00930F70" w:rsidRDefault="007D6FE9" w:rsidP="007D6FE9">
      <w:pPr>
        <w:spacing w:line="300" w:lineRule="auto"/>
        <w:ind w:left="1416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miejscowość: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Pr="00930F70">
        <w:rPr>
          <w:rFonts w:ascii="Calibri" w:hAnsi="Calibri"/>
          <w:b/>
          <w:sz w:val="20"/>
          <w:szCs w:val="20"/>
        </w:rPr>
        <w:t xml:space="preserve"> </w:t>
      </w:r>
    </w:p>
    <w:p w:rsidR="007D6FE9" w:rsidRPr="00FB0AD8" w:rsidRDefault="007D6FE9" w:rsidP="007D6FE9">
      <w:pPr>
        <w:spacing w:line="300" w:lineRule="auto"/>
        <w:ind w:left="1416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- kod pocztowy: </w:t>
      </w: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6" w:name="Tekst48"/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</w:t>
      </w:r>
      <w:r w:rsidRPr="00FB0AD8">
        <w:rPr>
          <w:rFonts w:ascii="Calibri" w:hAnsi="Calibri"/>
          <w:sz w:val="20"/>
          <w:szCs w:val="20"/>
        </w:rPr>
        <w:t xml:space="preserve">poczta: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59"/>
            <w:enabled/>
            <w:calcOnExit w:val="0"/>
            <w:textInput/>
          </w:ffData>
        </w:fldChar>
      </w:r>
      <w:bookmarkStart w:id="7" w:name="Tekst59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7"/>
    </w:p>
    <w:p w:rsidR="00524073" w:rsidRPr="00930F70" w:rsidRDefault="00524073" w:rsidP="00524073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7D6FE9" w:rsidRDefault="00524073" w:rsidP="00524073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Opis psychospołecznych predyspozycji ucznia do </w:t>
      </w:r>
      <w:r w:rsidR="007D6FE9">
        <w:rPr>
          <w:rFonts w:ascii="Calibri" w:hAnsi="Calibri"/>
          <w:b/>
          <w:sz w:val="20"/>
          <w:szCs w:val="20"/>
        </w:rPr>
        <w:t>objęcia wnioskowaną formą wsparcia</w:t>
      </w:r>
      <w:r>
        <w:rPr>
          <w:rFonts w:ascii="Calibri" w:hAnsi="Calibri"/>
          <w:b/>
          <w:sz w:val="20"/>
          <w:szCs w:val="20"/>
        </w:rPr>
        <w:t>:</w:t>
      </w:r>
      <w:r w:rsidRPr="00930F70">
        <w:rPr>
          <w:rFonts w:ascii="Calibri" w:hAnsi="Calibri"/>
          <w:b/>
          <w:sz w:val="20"/>
          <w:szCs w:val="20"/>
        </w:rPr>
        <w:t xml:space="preserve"> </w:t>
      </w:r>
    </w:p>
    <w:p w:rsidR="007D6FE9" w:rsidRDefault="007D6FE9" w:rsidP="007D6FE9">
      <w:pPr>
        <w:rPr>
          <w:rFonts w:ascii="Calibri" w:hAnsi="Calibri"/>
          <w:b/>
          <w:sz w:val="20"/>
          <w:szCs w:val="20"/>
        </w:rPr>
      </w:pPr>
    </w:p>
    <w:p w:rsidR="00524073" w:rsidRDefault="00524073" w:rsidP="007D6FE9">
      <w:pPr>
        <w:ind w:left="360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524073" w:rsidRDefault="00524073" w:rsidP="000060FF">
      <w:pPr>
        <w:rPr>
          <w:rFonts w:ascii="Calibri" w:hAnsi="Calibri"/>
          <w:b/>
          <w:sz w:val="20"/>
          <w:szCs w:val="20"/>
        </w:rPr>
      </w:pPr>
    </w:p>
    <w:p w:rsidR="007D6FE9" w:rsidRDefault="00524073" w:rsidP="00524073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Uzasadnienie potrzeby </w:t>
      </w:r>
      <w:r w:rsidR="007D6FE9">
        <w:rPr>
          <w:rFonts w:ascii="Calibri" w:hAnsi="Calibri"/>
          <w:b/>
          <w:sz w:val="20"/>
          <w:szCs w:val="20"/>
        </w:rPr>
        <w:t>objęcia ucznia wnioskowaną formą wsparcia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7D6FE9" w:rsidRDefault="007D6FE9" w:rsidP="007D6FE9">
      <w:pPr>
        <w:ind w:left="360"/>
        <w:rPr>
          <w:rFonts w:ascii="Calibri" w:hAnsi="Calibri"/>
          <w:b/>
          <w:sz w:val="20"/>
          <w:szCs w:val="20"/>
        </w:rPr>
      </w:pPr>
    </w:p>
    <w:p w:rsidR="00524073" w:rsidRDefault="00524073" w:rsidP="007D6FE9">
      <w:pPr>
        <w:ind w:left="360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524073" w:rsidRDefault="00524073" w:rsidP="007D6FE9">
      <w:pPr>
        <w:rPr>
          <w:rFonts w:ascii="Calibri" w:hAnsi="Calibri"/>
          <w:b/>
          <w:sz w:val="20"/>
          <w:szCs w:val="20"/>
        </w:rPr>
      </w:pPr>
    </w:p>
    <w:p w:rsidR="007D6FE9" w:rsidRDefault="00524073" w:rsidP="00524073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Wnioski i rekomendacje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7D6FE9" w:rsidRDefault="007D6FE9" w:rsidP="007D6FE9">
      <w:pPr>
        <w:rPr>
          <w:rFonts w:ascii="Calibri" w:hAnsi="Calibri"/>
          <w:b/>
          <w:sz w:val="20"/>
          <w:szCs w:val="20"/>
        </w:rPr>
      </w:pPr>
    </w:p>
    <w:p w:rsidR="00524073" w:rsidRDefault="00524073" w:rsidP="007D6FE9">
      <w:pPr>
        <w:ind w:firstLine="360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524073" w:rsidRDefault="00524073" w:rsidP="00524073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524073" w:rsidRDefault="00524073" w:rsidP="00524073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524073" w:rsidRPr="00930F70" w:rsidRDefault="00BA7746" w:rsidP="00524073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 p</w:t>
      </w:r>
      <w:r w:rsidR="000060FF">
        <w:rPr>
          <w:rFonts w:ascii="Calibri" w:hAnsi="Calibri"/>
          <w:b/>
          <w:sz w:val="20"/>
          <w:szCs w:val="20"/>
        </w:rPr>
        <w:t>sycholog</w:t>
      </w:r>
      <w:r>
        <w:rPr>
          <w:rFonts w:ascii="Calibri" w:hAnsi="Calibri"/>
          <w:b/>
          <w:sz w:val="20"/>
          <w:szCs w:val="20"/>
        </w:rPr>
        <w:t>a</w:t>
      </w:r>
      <w:r w:rsidR="00524073">
        <w:rPr>
          <w:rFonts w:ascii="Calibri" w:hAnsi="Calibri"/>
          <w:b/>
          <w:sz w:val="20"/>
          <w:szCs w:val="20"/>
        </w:rPr>
        <w:t>:</w:t>
      </w:r>
      <w:r w:rsidR="00524073" w:rsidRPr="00930F70">
        <w:rPr>
          <w:rFonts w:ascii="Calibri" w:hAnsi="Calibri"/>
          <w:b/>
          <w:sz w:val="20"/>
          <w:szCs w:val="20"/>
        </w:rPr>
        <w:t xml:space="preserve"> </w:t>
      </w:r>
      <w:r w:rsidR="00524073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="00524073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524073" w:rsidRPr="00930F70">
        <w:rPr>
          <w:rFonts w:ascii="Calibri" w:hAnsi="Calibri"/>
          <w:b/>
          <w:sz w:val="20"/>
          <w:szCs w:val="20"/>
        </w:rPr>
      </w:r>
      <w:r w:rsidR="00524073" w:rsidRPr="00930F70">
        <w:rPr>
          <w:rFonts w:ascii="Calibri" w:hAnsi="Calibri"/>
          <w:b/>
          <w:sz w:val="20"/>
          <w:szCs w:val="20"/>
        </w:rPr>
        <w:fldChar w:fldCharType="separate"/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sz w:val="20"/>
          <w:szCs w:val="20"/>
        </w:rPr>
        <w:fldChar w:fldCharType="end"/>
      </w:r>
      <w:bookmarkEnd w:id="8"/>
      <w:r w:rsidR="00524073"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524073" w:rsidRPr="00930F70" w:rsidRDefault="00524073" w:rsidP="000060FF">
      <w:pPr>
        <w:spacing w:line="25" w:lineRule="atLeast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10"/>
          <w:szCs w:val="10"/>
        </w:rPr>
        <w:t xml:space="preserve">                 </w:t>
      </w:r>
      <w:r w:rsidR="00BA7746">
        <w:rPr>
          <w:rFonts w:ascii="Calibri" w:hAnsi="Calibri"/>
          <w:b/>
          <w:sz w:val="10"/>
          <w:szCs w:val="10"/>
        </w:rPr>
        <w:tab/>
      </w:r>
      <w:r>
        <w:rPr>
          <w:rFonts w:ascii="Calibri" w:hAnsi="Calibri"/>
          <w:b/>
          <w:sz w:val="10"/>
          <w:szCs w:val="10"/>
        </w:rPr>
        <w:t xml:space="preserve">  </w:t>
      </w:r>
      <w:r w:rsidRPr="000060FF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524073" w:rsidRPr="00930F70" w:rsidRDefault="00524073" w:rsidP="00524073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524073" w:rsidRDefault="000060FF" w:rsidP="00524073">
      <w:pPr>
        <w:spacing w:after="120"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="00524073" w:rsidRPr="00966096">
        <w:rPr>
          <w:rFonts w:ascii="Calibri" w:hAnsi="Calibri"/>
          <w:b/>
          <w:sz w:val="20"/>
          <w:szCs w:val="20"/>
        </w:rPr>
        <w:t>ata:</w:t>
      </w:r>
      <w:r w:rsidR="00524073" w:rsidRPr="00930F70">
        <w:rPr>
          <w:rFonts w:ascii="Calibri" w:hAnsi="Calibri"/>
          <w:sz w:val="20"/>
          <w:szCs w:val="20"/>
        </w:rPr>
        <w:t xml:space="preserve"> </w:t>
      </w:r>
      <w:bookmarkStart w:id="9" w:name="Tekst35"/>
      <w:r w:rsidR="00524073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524073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524073" w:rsidRPr="00930F70">
        <w:rPr>
          <w:rFonts w:ascii="Calibri" w:hAnsi="Calibri"/>
          <w:b/>
          <w:sz w:val="20"/>
          <w:szCs w:val="20"/>
        </w:rPr>
      </w:r>
      <w:r w:rsidR="00524073" w:rsidRPr="00930F70">
        <w:rPr>
          <w:rFonts w:ascii="Calibri" w:hAnsi="Calibri"/>
          <w:b/>
          <w:sz w:val="20"/>
          <w:szCs w:val="20"/>
        </w:rPr>
        <w:fldChar w:fldCharType="separate"/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noProof/>
          <w:sz w:val="20"/>
          <w:szCs w:val="20"/>
        </w:rPr>
        <w:t> </w:t>
      </w:r>
      <w:r w:rsidR="00524073" w:rsidRPr="00930F70">
        <w:rPr>
          <w:rFonts w:ascii="Calibri" w:hAnsi="Calibri"/>
          <w:b/>
          <w:sz w:val="20"/>
          <w:szCs w:val="20"/>
        </w:rPr>
        <w:fldChar w:fldCharType="end"/>
      </w:r>
      <w:bookmarkEnd w:id="9"/>
      <w:r w:rsidR="00524073" w:rsidRPr="00930F70">
        <w:rPr>
          <w:rFonts w:ascii="Calibri" w:hAnsi="Calibri"/>
          <w:b/>
          <w:sz w:val="20"/>
          <w:szCs w:val="20"/>
        </w:rPr>
        <w:t xml:space="preserve"> </w:t>
      </w:r>
    </w:p>
    <w:p w:rsidR="00524073" w:rsidRPr="00930F70" w:rsidRDefault="00524073" w:rsidP="00524073">
      <w:pPr>
        <w:spacing w:after="120" w:line="28" w:lineRule="atLeast"/>
        <w:rPr>
          <w:rFonts w:ascii="Calibri" w:hAnsi="Calibri"/>
          <w:b/>
          <w:sz w:val="20"/>
          <w:szCs w:val="20"/>
        </w:rPr>
      </w:pPr>
    </w:p>
    <w:p w:rsidR="00524073" w:rsidRPr="00FB0AD8" w:rsidRDefault="000060FF" w:rsidP="00524073">
      <w:pPr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</w:t>
      </w:r>
      <w:r w:rsidR="00524073" w:rsidRPr="00FB0AD8">
        <w:rPr>
          <w:rFonts w:ascii="Calibri" w:hAnsi="Calibri"/>
          <w:b/>
          <w:sz w:val="20"/>
          <w:szCs w:val="20"/>
        </w:rPr>
        <w:t>odpis</w:t>
      </w:r>
      <w:r w:rsidR="00FC225F">
        <w:rPr>
          <w:rFonts w:ascii="Calibri" w:hAnsi="Calibri"/>
          <w:b/>
          <w:sz w:val="20"/>
          <w:szCs w:val="20"/>
        </w:rPr>
        <w:t xml:space="preserve"> opiekuna pedagogiczno-metodycznego</w:t>
      </w:r>
      <w:r w:rsidR="00524073" w:rsidRPr="00930F70">
        <w:rPr>
          <w:rFonts w:ascii="Calibri" w:hAnsi="Calibri"/>
          <w:sz w:val="20"/>
          <w:szCs w:val="20"/>
        </w:rPr>
        <w:t>: ……………………………………………………</w:t>
      </w:r>
    </w:p>
    <w:p w:rsidR="00900847" w:rsidRDefault="00900847">
      <w:pPr>
        <w:rPr>
          <w:sz w:val="22"/>
          <w:szCs w:val="22"/>
        </w:rPr>
      </w:pPr>
    </w:p>
    <w:sectPr w:rsidR="00900847">
      <w:footerReference w:type="even" r:id="rId8"/>
      <w:headerReference w:type="first" r:id="rId9"/>
      <w:footerReference w:type="first" r:id="rId10"/>
      <w:pgSz w:w="11906" w:h="16838" w:code="9"/>
      <w:pgMar w:top="2285" w:right="1418" w:bottom="1616" w:left="1418" w:header="34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6C" w:rsidRDefault="00815C6C">
      <w:r>
        <w:separator/>
      </w:r>
    </w:p>
  </w:endnote>
  <w:endnote w:type="continuationSeparator" w:id="0">
    <w:p w:rsidR="00815C6C" w:rsidRDefault="0081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6E1B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BA5" w:rsidRDefault="006E1B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815C6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  <w:shd w:val="clear" w:color="auto" w:fill="FFFFFF"/>
      </w:rPr>
      <w:pict>
        <v:rect id="_x0000_i1025" style="width:540pt;height:.5pt" o:hralign="center" o:hrstd="t" o:hrnoshade="t" o:hr="t" fillcolor="black" stroked="f"/>
      </w:pic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 xml:space="preserve">Innowacyjny projekt  systemowy </w:t>
    </w:r>
    <w:r>
      <w:rPr>
        <w:rFonts w:ascii="Calibri" w:hAnsi="Calibri" w:cs="Arial"/>
        <w:i/>
        <w:sz w:val="13"/>
        <w:szCs w:val="13"/>
      </w:rPr>
      <w:t>Pomorskie – dobry kurs na edukację. Wspieranie uczniów o szczególnych predyspozycjach w zakresie matematyki, fizyki i informatyki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  <w:r>
      <w:rPr>
        <w:rFonts w:ascii="Calibri" w:hAnsi="Calibri"/>
        <w:spacing w:val="-4"/>
        <w:sz w:val="13"/>
        <w:szCs w:val="13"/>
      </w:rPr>
      <w:t>jest współfinansowany ze środków Europejskiego Funduszu Społecznego i budżetu państwa w ramach Priorytetu IX Programu Operacyjnego Kapitał Ludzki 2007 - 2013.</w:t>
    </w:r>
  </w:p>
  <w:p w:rsidR="006E1BA5" w:rsidRDefault="006E1BA5">
    <w:pPr>
      <w:pStyle w:val="Stopka"/>
      <w:spacing w:line="300" w:lineRule="auto"/>
      <w:jc w:val="center"/>
      <w:rPr>
        <w:rFonts w:ascii="Calibri" w:hAnsi="Calibri"/>
        <w:spacing w:val="-4"/>
        <w:sz w:val="13"/>
        <w:szCs w:val="13"/>
      </w:rPr>
    </w:pPr>
  </w:p>
  <w:p w:rsidR="006E1BA5" w:rsidRDefault="006E1BA5">
    <w:pPr>
      <w:pStyle w:val="Stopka"/>
      <w:jc w:val="center"/>
      <w:rPr>
        <w:rFonts w:ascii="Calibri" w:hAnsi="Calibri"/>
        <w:b/>
        <w:spacing w:val="-4"/>
        <w:sz w:val="14"/>
        <w:szCs w:val="14"/>
      </w:rPr>
    </w:pPr>
    <w:r>
      <w:rPr>
        <w:rFonts w:ascii="Calibri" w:hAnsi="Calibri"/>
        <w:b/>
        <w:spacing w:val="-4"/>
        <w:sz w:val="14"/>
        <w:szCs w:val="14"/>
      </w:rPr>
      <w:t>DEPARTAMENT EDUKACJI I SPORTU</w:t>
    </w:r>
  </w:p>
  <w:p w:rsidR="006E1BA5" w:rsidRDefault="006E1BA5">
    <w:pPr>
      <w:pStyle w:val="Stopka"/>
      <w:tabs>
        <w:tab w:val="clear" w:pos="4536"/>
        <w:tab w:val="left" w:pos="1247"/>
        <w:tab w:val="center" w:pos="4535"/>
      </w:tabs>
      <w:jc w:val="center"/>
      <w:rPr>
        <w:rFonts w:ascii="Calibri" w:hAnsi="Calibri"/>
        <w:spacing w:val="-4"/>
        <w:sz w:val="14"/>
        <w:szCs w:val="14"/>
      </w:rPr>
    </w:pPr>
    <w:r>
      <w:rPr>
        <w:rFonts w:ascii="Calibri" w:hAnsi="Calibri"/>
        <w:spacing w:val="-4"/>
        <w:sz w:val="14"/>
        <w:szCs w:val="14"/>
      </w:rPr>
      <w:t>Urząd Marszałkowski Województwa Pomorskiego, ul. Okopowa 21/27, 80-810 Gdańsk</w:t>
    </w:r>
  </w:p>
  <w:p w:rsidR="006E1BA5" w:rsidRPr="00BA7746" w:rsidRDefault="006E1BA5">
    <w:pPr>
      <w:pStyle w:val="Stopka"/>
      <w:jc w:val="center"/>
      <w:rPr>
        <w:rFonts w:ascii="Calibri" w:hAnsi="Calibri"/>
        <w:spacing w:val="-4"/>
        <w:sz w:val="14"/>
        <w:szCs w:val="14"/>
      </w:rPr>
    </w:pPr>
    <w:r w:rsidRPr="00BA7746">
      <w:rPr>
        <w:rFonts w:ascii="Calibri" w:hAnsi="Calibri"/>
        <w:spacing w:val="-4"/>
        <w:sz w:val="14"/>
        <w:szCs w:val="14"/>
      </w:rPr>
      <w:t>tel.: 58 32 68 850, faks: 58 32 68 854, e-mail: des@woj-pomorskie.pl, www.woj-pomorskie.pl, www.wrotapomorza.pl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6C" w:rsidRDefault="00815C6C">
      <w:r>
        <w:separator/>
      </w:r>
    </w:p>
  </w:footnote>
  <w:footnote w:type="continuationSeparator" w:id="0">
    <w:p w:rsidR="00815C6C" w:rsidRDefault="00815C6C">
      <w:r>
        <w:continuationSeparator/>
      </w:r>
    </w:p>
  </w:footnote>
  <w:footnote w:id="1">
    <w:p w:rsidR="007D6FE9" w:rsidRPr="001C69BC" w:rsidRDefault="007D6FE9" w:rsidP="007D6FE9">
      <w:pPr>
        <w:pStyle w:val="Tekstprzypisudolnego"/>
        <w:rPr>
          <w:rFonts w:ascii="Calibri" w:hAnsi="Calibri" w:cs="Arial"/>
          <w:sz w:val="18"/>
          <w:szCs w:val="18"/>
        </w:rPr>
      </w:pPr>
      <w:r w:rsidRPr="001C69BC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1C69BC">
        <w:rPr>
          <w:rFonts w:ascii="Calibri" w:hAnsi="Calibri" w:cs="Arial"/>
          <w:sz w:val="18"/>
          <w:szCs w:val="18"/>
        </w:rPr>
        <w:t xml:space="preserve"> Dot. uczniów szkoły ponadgimnazjalnej. </w:t>
      </w:r>
    </w:p>
  </w:footnote>
  <w:footnote w:id="2">
    <w:p w:rsidR="007D6FE9" w:rsidRPr="001C69BC" w:rsidRDefault="007D6FE9" w:rsidP="007D6FE9">
      <w:pPr>
        <w:pStyle w:val="Tekstprzypisudolnego"/>
        <w:rPr>
          <w:rFonts w:ascii="Calibri" w:hAnsi="Calibri" w:cs="Arial"/>
          <w:sz w:val="18"/>
          <w:szCs w:val="18"/>
        </w:rPr>
      </w:pPr>
      <w:r w:rsidRPr="001C69BC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1C69BC">
        <w:rPr>
          <w:rFonts w:ascii="Calibri" w:hAnsi="Calibri" w:cs="Arial"/>
          <w:sz w:val="18"/>
          <w:szCs w:val="18"/>
        </w:rPr>
        <w:t xml:space="preserve"> Dot. uczniów gimnazjum.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5" w:rsidRDefault="001F5ACB">
    <w:pPr>
      <w:pStyle w:val="Nagwek"/>
    </w:pPr>
    <w:r>
      <w:rPr>
        <w:noProof/>
        <w:sz w:val="20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-215900</wp:posOffset>
          </wp:positionV>
          <wp:extent cx="7556500" cy="1336675"/>
          <wp:effectExtent l="0" t="0" r="6350" b="0"/>
          <wp:wrapNone/>
          <wp:docPr id="33" name="Obraz 33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C69"/>
    <w:multiLevelType w:val="multilevel"/>
    <w:tmpl w:val="AD40F8A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F73CE5"/>
    <w:multiLevelType w:val="multilevel"/>
    <w:tmpl w:val="A8CAF3F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F301E30"/>
    <w:multiLevelType w:val="multilevel"/>
    <w:tmpl w:val="38B620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823707"/>
    <w:multiLevelType w:val="hybridMultilevel"/>
    <w:tmpl w:val="7DDCD4E6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14C"/>
    <w:multiLevelType w:val="multilevel"/>
    <w:tmpl w:val="465ED8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1B0029B"/>
    <w:multiLevelType w:val="hybridMultilevel"/>
    <w:tmpl w:val="D682D326"/>
    <w:lvl w:ilvl="0" w:tplc="1C007F7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B114E"/>
    <w:multiLevelType w:val="hybridMultilevel"/>
    <w:tmpl w:val="CABAC548"/>
    <w:lvl w:ilvl="0" w:tplc="8B76C42C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A3939"/>
    <w:multiLevelType w:val="hybridMultilevel"/>
    <w:tmpl w:val="F6E418C0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80859"/>
    <w:multiLevelType w:val="hybridMultilevel"/>
    <w:tmpl w:val="925069F8"/>
    <w:lvl w:ilvl="0" w:tplc="4C12AB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24A00D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5278E"/>
    <w:multiLevelType w:val="hybridMultilevel"/>
    <w:tmpl w:val="668A16D6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D5590"/>
    <w:multiLevelType w:val="hybridMultilevel"/>
    <w:tmpl w:val="BAFC04F6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B6C0B"/>
    <w:multiLevelType w:val="hybridMultilevel"/>
    <w:tmpl w:val="AEF6A7C2"/>
    <w:lvl w:ilvl="0" w:tplc="12AEE0B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521DE1"/>
    <w:multiLevelType w:val="hybridMultilevel"/>
    <w:tmpl w:val="A9C6B084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4C2D"/>
    <w:multiLevelType w:val="hybridMultilevel"/>
    <w:tmpl w:val="F2D449F0"/>
    <w:lvl w:ilvl="0" w:tplc="E3A6D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CB"/>
    <w:rsid w:val="00003E71"/>
    <w:rsid w:val="000060FF"/>
    <w:rsid w:val="00034A35"/>
    <w:rsid w:val="000C7389"/>
    <w:rsid w:val="000E62E1"/>
    <w:rsid w:val="001472B1"/>
    <w:rsid w:val="001C7AE7"/>
    <w:rsid w:val="001F5ACB"/>
    <w:rsid w:val="001F7508"/>
    <w:rsid w:val="002B7C98"/>
    <w:rsid w:val="002E1804"/>
    <w:rsid w:val="002E3397"/>
    <w:rsid w:val="00300DD9"/>
    <w:rsid w:val="004F7996"/>
    <w:rsid w:val="00524073"/>
    <w:rsid w:val="005414B2"/>
    <w:rsid w:val="006E1BA5"/>
    <w:rsid w:val="00785164"/>
    <w:rsid w:val="007B54F9"/>
    <w:rsid w:val="007D6FE9"/>
    <w:rsid w:val="007F4FA9"/>
    <w:rsid w:val="00815C6C"/>
    <w:rsid w:val="008B353B"/>
    <w:rsid w:val="008C6F63"/>
    <w:rsid w:val="00900847"/>
    <w:rsid w:val="00931755"/>
    <w:rsid w:val="00946546"/>
    <w:rsid w:val="00955DA0"/>
    <w:rsid w:val="00963B9B"/>
    <w:rsid w:val="009E2EB6"/>
    <w:rsid w:val="00A94878"/>
    <w:rsid w:val="00AB3FFD"/>
    <w:rsid w:val="00B16675"/>
    <w:rsid w:val="00BA7746"/>
    <w:rsid w:val="00C0328D"/>
    <w:rsid w:val="00C31E85"/>
    <w:rsid w:val="00C64AF6"/>
    <w:rsid w:val="00E671F9"/>
    <w:rsid w:val="00E9124B"/>
    <w:rsid w:val="00F5333A"/>
    <w:rsid w:val="00F74790"/>
    <w:rsid w:val="00FC225F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B49ED79-7580-4407-9C64-A341E351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40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956" w:firstLine="708"/>
    </w:pPr>
    <w:rPr>
      <w:rFonts w:ascii="Times New Roman" w:hAnsi="Times New Roman"/>
      <w:sz w:val="22"/>
      <w:szCs w:val="20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m1">
    <w:name w:val="m1"/>
    <w:basedOn w:val="Domylnaczcionkaakapitu"/>
    <w:rPr>
      <w:color w:val="0000FF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24073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jko\Desktop\Karolina\opinia%20psychologa-mentor-wy&#380;szy%20pozio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ECB2-D0A9-4AD4-B120-34DF6DE3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opinia psychologa-mentor-wyższy poziom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9 września 2010 r</vt:lpstr>
    </vt:vector>
  </TitlesOfParts>
  <Company>UMWP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9 września 2010 r</dc:title>
  <dc:creator>PB</dc:creator>
  <cp:lastModifiedBy>user</cp:lastModifiedBy>
  <cp:revision>2</cp:revision>
  <cp:lastPrinted>2011-07-14T11:15:00Z</cp:lastPrinted>
  <dcterms:created xsi:type="dcterms:W3CDTF">2016-10-26T08:33:00Z</dcterms:created>
  <dcterms:modified xsi:type="dcterms:W3CDTF">2016-10-26T08:33:00Z</dcterms:modified>
</cp:coreProperties>
</file>